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A8" w:rsidRDefault="00F21A89" w:rsidP="002F1D29">
      <w:pPr>
        <w:ind w:left="-567" w:right="-567"/>
      </w:pPr>
      <w:r w:rsidRPr="002F1D29">
        <w:rPr>
          <w:sz w:val="28"/>
          <w:szCs w:val="28"/>
        </w:rPr>
        <w:t xml:space="preserve">Witajcie . Mamy nadzieję, że pięknie spędziliście pierwszy majowy weekend. </w:t>
      </w:r>
      <w:r w:rsidRPr="002F1D29">
        <w:rPr>
          <w:sz w:val="28"/>
          <w:szCs w:val="28"/>
        </w:rPr>
        <w:br/>
      </w:r>
      <w:r w:rsidR="002F1D29" w:rsidRPr="002F1D29">
        <w:rPr>
          <w:sz w:val="28"/>
          <w:szCs w:val="28"/>
        </w:rPr>
        <w:br/>
      </w:r>
      <w:r w:rsidRPr="002F1D29">
        <w:rPr>
          <w:sz w:val="28"/>
          <w:szCs w:val="28"/>
        </w:rPr>
        <w:t>Czy zwróciliście uwagę ,że w ciągu tych dni mamy dni świąteczne ważne dla naszego kraju?</w:t>
      </w:r>
      <w:r w:rsidRPr="002F1D29">
        <w:rPr>
          <w:sz w:val="28"/>
          <w:szCs w:val="28"/>
        </w:rPr>
        <w:br/>
        <w:t>Posłuchajcie.</w:t>
      </w:r>
      <w:r w:rsidRPr="002F1D29">
        <w:rPr>
          <w:sz w:val="28"/>
          <w:szCs w:val="28"/>
        </w:rPr>
        <w:br/>
      </w:r>
      <w:r w:rsidRPr="002F1D29">
        <w:rPr>
          <w:sz w:val="28"/>
          <w:szCs w:val="28"/>
        </w:rPr>
        <w:br/>
        <w:t>Skończyła się majówka. Ada i Olek po kilkudniowym pobycie u dziadków wrócili do przedszkola. Dziewczynka od razu pochwaliła się dzieciom, że razem z Olkiem pomagali dziadkowi powiesić flagę. Do ostatniego dnia pobytu biało-czerwona flaga wisiała dumnie nad wejściem do domu.</w:t>
      </w:r>
      <w:r w:rsidRPr="002F1D29">
        <w:rPr>
          <w:sz w:val="28"/>
          <w:szCs w:val="28"/>
        </w:rPr>
        <w:br/>
        <w:t xml:space="preserve"> – Ja też widziałem wiszące flagi – zawołał Kamil. </w:t>
      </w:r>
      <w:r w:rsidRPr="002F1D29">
        <w:rPr>
          <w:sz w:val="28"/>
          <w:szCs w:val="28"/>
        </w:rPr>
        <w:br/>
        <w:t xml:space="preserve">– I ja też – powiedział Daniel. </w:t>
      </w:r>
      <w:r w:rsidRPr="002F1D29">
        <w:rPr>
          <w:sz w:val="28"/>
          <w:szCs w:val="28"/>
        </w:rPr>
        <w:br/>
        <w:t>– A tak naprawdę to po co się je wiesza? – dopytywał Maciek. – I co to były za jakieś dziwne święta? Nie było choinki ani jajek wielkanocnych…</w:t>
      </w:r>
      <w:r w:rsidRPr="002F1D29">
        <w:rPr>
          <w:sz w:val="28"/>
          <w:szCs w:val="28"/>
        </w:rPr>
        <w:br/>
        <w:t xml:space="preserve"> Inne dzieci też były bardzo ciekawe i dlatego pani postanowiła przypomnieć, co się działo przez ostatnie dni. Cała grupa usiadła na dywanie. </w:t>
      </w:r>
      <w:r w:rsidRPr="002F1D29">
        <w:rPr>
          <w:sz w:val="28"/>
          <w:szCs w:val="28"/>
        </w:rPr>
        <w:br/>
        <w:t>– To były święta państwowe. Obchodzone są co roku. Pierwszego maja zawsze przypada Święto Pracy – zaczęła mówić pani. – Tyle że Święto Pracy obchodzone jest również w innych krajach. Zostało ustanowione wiele lat temu i w tym dniu czcimy trud wszystkich pracujących ludzi – waszych rodziców, dziadków, sąsiadów… Drugiego maja mieliśmy Święto Flagi. Jesteśmy Polakami, mieszkamy w Polsce i dlatego powinniśmy szanować naszą flagę. Zaś trzeci maja to rocznica uchwalenia konstytucji. Konstytucja to taka umowa podpisana przez króla i szlachtę po to, żeby wszystkim lepiej się żyło.</w:t>
      </w:r>
      <w:r w:rsidRPr="002F1D29">
        <w:rPr>
          <w:sz w:val="28"/>
          <w:szCs w:val="28"/>
        </w:rPr>
        <w:br/>
        <w:t xml:space="preserve"> – A jak ten król wyglądał? – dopytywał Antek. – Czy można go gdzieś spotkać? </w:t>
      </w:r>
      <w:r w:rsidRPr="002F1D29">
        <w:rPr>
          <w:sz w:val="28"/>
          <w:szCs w:val="28"/>
        </w:rPr>
        <w:br/>
        <w:t xml:space="preserve">– Nie, Antku, to wszystko było wiele lat temu. Ale jeżeli chcecie zobaczyć króla, możemy pójść do muzeum. To co, idziemy? – zapytała pani. </w:t>
      </w:r>
      <w:r w:rsidRPr="002F1D29">
        <w:rPr>
          <w:sz w:val="28"/>
          <w:szCs w:val="28"/>
        </w:rPr>
        <w:br/>
        <w:t>– Tak! – odpowiedziały dzieci chórem i już po chwili cała grupa poszła do pobliskiego muzeum zobaczyć wystawę upamiętniającą nie tylko podpisanie konstytucji, lecz także pozostałe majowe święta. Na ścianie wisiała wielka flaga Polski.</w:t>
      </w:r>
      <w:r w:rsidRPr="002F1D29">
        <w:rPr>
          <w:sz w:val="28"/>
          <w:szCs w:val="28"/>
        </w:rPr>
        <w:br/>
        <w:t xml:space="preserve"> – O, a to godło! – powiedział Antek. – Orzeł w koronie. A co jest napisane tu obok, na tym plakacie? – To hymn Polski – odpowiedziała pani. – A na tych zdjęciach możecie zobaczyć, jak kiedyś obchodzono Święto Pracy.</w:t>
      </w:r>
      <w:r w:rsidRPr="002F1D29">
        <w:rPr>
          <w:sz w:val="28"/>
          <w:szCs w:val="28"/>
        </w:rPr>
        <w:br/>
        <w:t xml:space="preserve"> – A co to za dziwnie ubrani ludzie na tym obrazku? </w:t>
      </w:r>
      <w:r w:rsidR="007A3C86" w:rsidRPr="002F1D29">
        <w:rPr>
          <w:sz w:val="28"/>
          <w:szCs w:val="28"/>
        </w:rPr>
        <w:br/>
      </w:r>
      <w:r w:rsidRPr="002F1D29">
        <w:rPr>
          <w:sz w:val="28"/>
          <w:szCs w:val="28"/>
        </w:rPr>
        <w:t xml:space="preserve">– To jest kopia obrazu naszego najsłynniejszego polskiego malarza Jana Matejki pt. „Konstytucja 3 maja 1791 roku”. I właśnie na nim możecie zobaczyć, jak wyglądali król, dostojnicy królewscy, szlachta i zwykli ludzie. Kiedyś tak właśnie wszyscy się ubierali. </w:t>
      </w:r>
      <w:r w:rsidR="007A3C86" w:rsidRPr="002F1D29">
        <w:rPr>
          <w:sz w:val="28"/>
          <w:szCs w:val="28"/>
        </w:rPr>
        <w:br/>
      </w:r>
      <w:r w:rsidRPr="002F1D29">
        <w:rPr>
          <w:sz w:val="28"/>
          <w:szCs w:val="28"/>
        </w:rPr>
        <w:t xml:space="preserve">Dzieci jeszcze przez długi czas wpatrywały się z zaciekawieniem w dzieło Matejki. </w:t>
      </w:r>
      <w:r w:rsidR="007A3C86" w:rsidRPr="002F1D29">
        <w:rPr>
          <w:sz w:val="28"/>
          <w:szCs w:val="28"/>
        </w:rPr>
        <w:br/>
      </w:r>
      <w:r w:rsidRPr="002F1D29">
        <w:rPr>
          <w:sz w:val="28"/>
          <w:szCs w:val="28"/>
        </w:rPr>
        <w:t>– Cieszę się, że jestem Polakiem – szepnął Michał do ucha Ady.</w:t>
      </w:r>
      <w:r w:rsidR="007A3C86" w:rsidRPr="002F1D29">
        <w:rPr>
          <w:sz w:val="28"/>
          <w:szCs w:val="28"/>
        </w:rPr>
        <w:br/>
      </w:r>
      <w:r w:rsidRPr="002F1D29">
        <w:rPr>
          <w:sz w:val="28"/>
          <w:szCs w:val="28"/>
        </w:rPr>
        <w:t xml:space="preserve"> – Ja też – powiedziała dziewczynka i z dumą spojrzała na polską flagę</w:t>
      </w:r>
      <w:r w:rsidR="007A3C86" w:rsidRPr="002F1D29">
        <w:rPr>
          <w:sz w:val="28"/>
          <w:szCs w:val="28"/>
        </w:rPr>
        <w:t>.</w:t>
      </w:r>
      <w:r w:rsidR="007A3C86" w:rsidRPr="002F1D29">
        <w:rPr>
          <w:sz w:val="28"/>
          <w:szCs w:val="28"/>
        </w:rPr>
        <w:br/>
      </w:r>
      <w:r w:rsidR="007A3C86" w:rsidRPr="002F1D29">
        <w:rPr>
          <w:sz w:val="28"/>
          <w:szCs w:val="28"/>
        </w:rPr>
        <w:br/>
      </w:r>
      <w:r w:rsidR="00273F96" w:rsidRPr="002F1D29">
        <w:rPr>
          <w:sz w:val="28"/>
          <w:szCs w:val="28"/>
        </w:rPr>
        <w:lastRenderedPageBreak/>
        <w:t>Jeśli uważnie słuchaliście opowiadania odpowiedzcie na te pytania:</w:t>
      </w:r>
      <w:r w:rsidR="00273F96" w:rsidRPr="002F1D29">
        <w:rPr>
          <w:sz w:val="28"/>
          <w:szCs w:val="28"/>
        </w:rPr>
        <w:br/>
        <w:t xml:space="preserve">- Jakie święta obchodzimy w pierwszych dniach maja? </w:t>
      </w:r>
      <w:r w:rsidR="002F1D29" w:rsidRPr="002F1D29">
        <w:rPr>
          <w:sz w:val="28"/>
          <w:szCs w:val="28"/>
        </w:rPr>
        <w:br/>
        <w:t>- Z jakiej okazji dekoruje się domy i ważne miejsca flagami Polski?</w:t>
      </w:r>
      <w:r w:rsidR="002F1D29" w:rsidRPr="002F1D29">
        <w:rPr>
          <w:sz w:val="28"/>
          <w:szCs w:val="28"/>
        </w:rPr>
        <w:br/>
        <w:t>-Gdzie na wycieczkę wybrała się grupa Ady?</w:t>
      </w:r>
      <w:r w:rsidR="002F1D29" w:rsidRPr="002F1D29">
        <w:rPr>
          <w:sz w:val="28"/>
          <w:szCs w:val="28"/>
        </w:rPr>
        <w:br/>
        <w:t>-O jakim obrazie opowiadała pani w muzeum?</w:t>
      </w:r>
      <w:r w:rsidR="007A3C86" w:rsidRPr="002F1D29">
        <w:rPr>
          <w:sz w:val="28"/>
          <w:szCs w:val="28"/>
        </w:rPr>
        <w:br/>
      </w:r>
      <w:r w:rsidR="002F1D29" w:rsidRPr="002F1D29">
        <w:rPr>
          <w:sz w:val="28"/>
          <w:szCs w:val="28"/>
        </w:rPr>
        <w:br/>
        <w:t>A oto obraz, o którym pani opowiadała w muzeum.</w:t>
      </w:r>
      <w:r w:rsidR="002F1D29" w:rsidRPr="002F1D29">
        <w:rPr>
          <w:sz w:val="28"/>
          <w:szCs w:val="28"/>
        </w:rPr>
        <w:br/>
      </w:r>
      <w:r w:rsidR="002F1D29">
        <w:br/>
      </w:r>
      <w:r w:rsidR="002F1D29" w:rsidRPr="002F1D29">
        <w:rPr>
          <w:noProof/>
          <w:lang w:eastAsia="pl-PL"/>
        </w:rPr>
        <w:drawing>
          <wp:inline distT="0" distB="0" distL="0" distR="0">
            <wp:extent cx="6183528" cy="3815255"/>
            <wp:effectExtent l="19050" t="0" r="7722" b="0"/>
            <wp:docPr id="2" name="Obraz 1" descr="Constitution of May 3, 1791 by Jan Matej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itution of May 3, 1791 by Jan Matejk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85" cy="38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130">
        <w:br/>
      </w:r>
      <w:r w:rsidR="00C57130">
        <w:br/>
      </w:r>
      <w:r w:rsidR="00C64581">
        <w:t>Czy pamiętasz jaki jest tytuł tego obrazu i kto jest jego autorem?</w:t>
      </w:r>
      <w:r w:rsidR="00C64581">
        <w:br/>
        <w:t xml:space="preserve"> Jan Matejko był autorem wielu ważnych obrazów przedstawiających przede wszystkim najważniejsze wydarzenia z historii naszego kraju. </w:t>
      </w:r>
      <w:r w:rsidR="00D06BE0">
        <w:t>Artysta malarz miał pracownię w swoim domu. Wyob</w:t>
      </w:r>
      <w:r w:rsidR="00EB007B">
        <w:t>raźcie sobie, jaka wielka musiał</w:t>
      </w:r>
      <w:r w:rsidR="00D06BE0">
        <w:t xml:space="preserve">a to być pracownia, skoro </w:t>
      </w:r>
      <w:r w:rsidR="00EB007B">
        <w:t>jeden z jego największych obrazów „B</w:t>
      </w:r>
      <w:r w:rsidR="005231AA">
        <w:t>itwa pod Gru</w:t>
      </w:r>
      <w:r w:rsidR="00EB007B">
        <w:t xml:space="preserve">nwaldem” ma prawie 4,5 metra wysokości i prawie 10 metrów długości. Ten obraz, który teraz oglądacie ma 2,5 metrów wysokości i 4,5 metrów długości. </w:t>
      </w:r>
      <w:r w:rsidR="00D06BE0">
        <w:br/>
      </w:r>
      <w:r w:rsidR="00C64581">
        <w:t>.. Obraz Jana Matejki Konstytucja 3 maja 1791 roku powstał</w:t>
      </w:r>
      <w:r w:rsidR="00EB007B">
        <w:t xml:space="preserve"> </w:t>
      </w:r>
      <w:r w:rsidR="00C64581">
        <w:t xml:space="preserve">. Obecnie możemy go podziwiać w Zamku Królewskim w Warszawie. Na obrazie przedstawieni są ważni ludzie, którzy uczestniczyli w niezwykle istotnym wydarzeniu, jakim było uchwalenie Konstytucji 3 maja. Zapisano w niej najważniejsze zasady dotyczące życia w naszym kraju. </w:t>
      </w:r>
      <w:r w:rsidR="00551DCB">
        <w:t xml:space="preserve">Konstytucję tą </w:t>
      </w:r>
      <w:r w:rsidR="00EB007B">
        <w:t>trzyma w ręce centralna postać obrazu</w:t>
      </w:r>
      <w:r w:rsidR="00551DCB">
        <w:t xml:space="preserve"> niesiona na ramionach innych ludzi. To jakby znak, jak bardzo Polacy cieszyli się z tego dokumentu, który był ważny dla </w:t>
      </w:r>
      <w:r w:rsidR="00C87ADC">
        <w:t xml:space="preserve">wielu </w:t>
      </w:r>
      <w:r w:rsidR="00551DCB">
        <w:t xml:space="preserve">Polaków. </w:t>
      </w:r>
      <w:r w:rsidR="00551DCB">
        <w:br/>
        <w:t>Zwróćcie uwagę- osoby  przedstawione na obrazie ubrane</w:t>
      </w:r>
      <w:r w:rsidR="00C64581">
        <w:t xml:space="preserve"> są w stroje charakterystyczne dla tamtych czasów</w:t>
      </w:r>
      <w:r w:rsidR="00EB007B">
        <w:t>.</w:t>
      </w:r>
      <w:r w:rsidR="00EB007B" w:rsidRPr="00EB007B">
        <w:t xml:space="preserve"> </w:t>
      </w:r>
      <w:r w:rsidR="00551DCB">
        <w:t>z</w:t>
      </w:r>
      <w:r w:rsidR="00C64581">
        <w:t>. Z lewej strony obrazu można zauważyć ówczesnego króla Polski, Stanisława Augusta Poniatowskieg</w:t>
      </w:r>
      <w:r w:rsidR="00EB007B">
        <w:t>o (w czerwonym długim płaszczu królewskim).</w:t>
      </w:r>
      <w:r w:rsidR="00551DCB">
        <w:t xml:space="preserve"> Cały orszak idzie ulicami Warszawy wiodącymi od Zamku Królewskiego. To budynek, którego wieżę widać na dalszym planie obrazu.</w:t>
      </w:r>
      <w:r w:rsidR="00C87ADC">
        <w:br/>
        <w:t>Nie możemy wyjść do muzeum, nie możemy pojechać na wycieczkę do Warszawy, ale… zapraszam was, na krótki filmik pokazujący ciekawe miejsce, w którym prawie 230 lat temu podpisano Konstytucję 3 maja ( wystarczy obejrzeć filmik do 5.24min).</w:t>
      </w:r>
      <w:r w:rsidR="00C87ADC">
        <w:br/>
      </w:r>
      <w:hyperlink r:id="rId5" w:history="1">
        <w:r w:rsidR="00C87ADC">
          <w:rPr>
            <w:rStyle w:val="Hipercze"/>
          </w:rPr>
          <w:t>https://www.youtube.com/watch?v=JamdAHz2KKw</w:t>
        </w:r>
      </w:hyperlink>
      <w:r w:rsidR="005231AA">
        <w:br/>
      </w:r>
      <w:r w:rsidR="005231AA">
        <w:br/>
      </w:r>
      <w:r w:rsidR="005231AA">
        <w:lastRenderedPageBreak/>
        <w:t xml:space="preserve">A teraz- po wirtualnej wycieczce na Zamek Królewski w Warszawie- czas na trochę ruchu. Przypomnijmy sobie zabawę ruchową z pokazywaniem wyrazów. Oto „ściąga” z gestami do liter. </w:t>
      </w:r>
      <w:r w:rsidR="005231AA">
        <w:br/>
      </w:r>
      <w:r w:rsidR="005231AA" w:rsidRPr="005231AA">
        <w:rPr>
          <w:noProof/>
          <w:lang w:eastAsia="pl-PL"/>
        </w:rPr>
        <w:drawing>
          <wp:inline distT="0" distB="0" distL="0" distR="0">
            <wp:extent cx="5370008" cy="7231117"/>
            <wp:effectExtent l="19050" t="0" r="2092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3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1AA">
        <w:br/>
      </w:r>
      <w:r w:rsidR="005231AA">
        <w:br/>
        <w:t>A oto wyrazy, które dzisiaj przedstawicie tymi ruchami</w:t>
      </w:r>
      <w:r w:rsidR="00384EF0">
        <w:t xml:space="preserve"> ( możecie je napisać drukowanymi literami na karteczkach i losować wyrazy; chętne dzieci mogą te wyrazy najpierw podzielić na sylaby)</w:t>
      </w:r>
      <w:r w:rsidR="005231AA">
        <w:t>:</w:t>
      </w:r>
      <w:r w:rsidR="005231AA">
        <w:br/>
      </w:r>
      <w:r w:rsidR="00525F32">
        <w:t xml:space="preserve">JA, TY, MY, </w:t>
      </w:r>
      <w:r w:rsidR="005231AA">
        <w:t>MAJ, MAJÓWKA, FLAGA , STOLICA, ZAMEK,</w:t>
      </w:r>
      <w:r w:rsidR="00384EF0">
        <w:t xml:space="preserve"> OBRAZ, KRÓL</w:t>
      </w:r>
      <w:r w:rsidR="00525F32">
        <w:t xml:space="preserve">. Możecie też sami wymyślić wyrazy i zadać komuś do pokazania. </w:t>
      </w:r>
      <w:r w:rsidR="00525F32">
        <w:br/>
      </w:r>
      <w:r w:rsidR="00525F32">
        <w:br/>
      </w:r>
      <w:r w:rsidR="00525F32">
        <w:br/>
        <w:t>Na dzisiaj to wszystko. Bądźcie zdrowi. I do jutra.</w:t>
      </w:r>
      <w:r w:rsidR="00551DCB">
        <w:br/>
      </w:r>
    </w:p>
    <w:sectPr w:rsidR="008C7EA8" w:rsidSect="002F1D2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21A89"/>
    <w:rsid w:val="001E5A9C"/>
    <w:rsid w:val="001F46BE"/>
    <w:rsid w:val="00273F96"/>
    <w:rsid w:val="002F1D29"/>
    <w:rsid w:val="00384EF0"/>
    <w:rsid w:val="003F41B8"/>
    <w:rsid w:val="005231AA"/>
    <w:rsid w:val="00525F32"/>
    <w:rsid w:val="00551DCB"/>
    <w:rsid w:val="007A3C86"/>
    <w:rsid w:val="008C7EA8"/>
    <w:rsid w:val="00993561"/>
    <w:rsid w:val="00A31600"/>
    <w:rsid w:val="00C57130"/>
    <w:rsid w:val="00C64581"/>
    <w:rsid w:val="00C87ADC"/>
    <w:rsid w:val="00D06BE0"/>
    <w:rsid w:val="00EB007B"/>
    <w:rsid w:val="00F2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7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JamdAHz2KK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komputer</cp:lastModifiedBy>
  <cp:revision>2</cp:revision>
  <dcterms:created xsi:type="dcterms:W3CDTF">2020-05-03T19:40:00Z</dcterms:created>
  <dcterms:modified xsi:type="dcterms:W3CDTF">2020-05-03T19:40:00Z</dcterms:modified>
</cp:coreProperties>
</file>