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15" w:rsidRDefault="00BC2915" w:rsidP="00BC291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3.06.2020  ŚRODA </w:t>
      </w:r>
    </w:p>
    <w:p w:rsidR="00BC2915" w:rsidRDefault="00BC2915" w:rsidP="00BC29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C2915" w:rsidRDefault="00BC2915" w:rsidP="00BC2915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 „W co się pobawimy?”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915" w:rsidRDefault="00BC2915" w:rsidP="00BC2915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wiersza pt. „Nauka cierpliwości” Dominiki Niemiec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Gramy w planszówkę,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przesuwamy pionek, raz i dwa.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Najpierw rzuć kostką ty,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potem znów rzucę ja.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 będziesz pierwsza mamo,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się zamienimy,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jeszcze chwilkę później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coś innego się zabawimy.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 weźmiemy kredę?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Będę rysować motyle.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Wezmę niebieską  i żółtą,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 dam ci ją za chwilę.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 przebywając w grupie,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bardzo ważna sprawa,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trzeba być cierpliwym i się dzielić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 nauka, nie tylko zabawa.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 zadaje pytania: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co miały zamiar bawić się dzieci?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jakim trzeba być, gdy bawimy się z innymi?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ty jesteś cierpliwy?</w:t>
      </w:r>
    </w:p>
    <w:p w:rsidR="00BC2915" w:rsidRDefault="00BC291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18A8">
        <w:rPr>
          <w:rFonts w:ascii="Times New Roman" w:hAnsi="Times New Roman" w:cs="Times New Roman"/>
          <w:sz w:val="24"/>
          <w:szCs w:val="24"/>
        </w:rPr>
        <w:t>czy podczas zabawy potrafisz dzielisz zabawkami z innymi dziećmi?</w:t>
      </w:r>
    </w:p>
    <w:p w:rsidR="00FE18A8" w:rsidRDefault="00FE18A8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czy trudno jest poczekać na swoją kolej w zabawie?</w:t>
      </w:r>
    </w:p>
    <w:p w:rsidR="00FE18A8" w:rsidRDefault="00FE18A8" w:rsidP="00BC2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8A8" w:rsidRDefault="00FE18A8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konstrukcyjna „Teraz ja, potem ty”</w:t>
      </w:r>
    </w:p>
    <w:p w:rsidR="00FE18A8" w:rsidRDefault="00FE18A8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razem z rodzicem lub inny</w:t>
      </w:r>
      <w:r w:rsidR="00084878">
        <w:rPr>
          <w:rFonts w:ascii="Times New Roman" w:hAnsi="Times New Roman" w:cs="Times New Roman"/>
          <w:sz w:val="24"/>
          <w:szCs w:val="24"/>
        </w:rPr>
        <w:t>m domownikiem mają za zadanie z</w:t>
      </w:r>
      <w:r>
        <w:rPr>
          <w:rFonts w:ascii="Times New Roman" w:hAnsi="Times New Roman" w:cs="Times New Roman"/>
          <w:sz w:val="24"/>
          <w:szCs w:val="24"/>
        </w:rPr>
        <w:t>budować jak największą wieżę z klocków (np. drewnianych) układając klocki naprzemiennie. Podczas układania kolejnych klocków dziecko wypowiada zdanie: teraz ja, potem ty.</w:t>
      </w:r>
    </w:p>
    <w:p w:rsidR="00FE18A8" w:rsidRDefault="00FE18A8" w:rsidP="00BC29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E18A8" w:rsidRDefault="00FE18A8" w:rsidP="00FE18A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Tworzenie gry planszowej</w:t>
      </w:r>
    </w:p>
    <w:p w:rsidR="00FE18A8" w:rsidRDefault="00FE18A8" w:rsidP="00FE1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Potrzebne będą: duży arkusz papieru, pisaki różnego rodzaju</w:t>
      </w:r>
      <w:r w:rsidR="00A409A5">
        <w:rPr>
          <w:rFonts w:ascii="Times New Roman" w:hAnsi="Times New Roman" w:cs="Times New Roman"/>
          <w:sz w:val="24"/>
          <w:szCs w:val="24"/>
        </w:rPr>
        <w:t>, pionki, kostka do gry</w:t>
      </w:r>
    </w:p>
    <w:p w:rsidR="00FE18A8" w:rsidRDefault="00FE18A8" w:rsidP="00FE1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 dużym arkuszu papieru rysuje duże koła two</w:t>
      </w:r>
      <w:r w:rsidR="00D9253B">
        <w:rPr>
          <w:rFonts w:ascii="Times New Roman" w:hAnsi="Times New Roman" w:cs="Times New Roman"/>
          <w:sz w:val="24"/>
          <w:szCs w:val="24"/>
        </w:rPr>
        <w:t>rząc „węża” z kół. Pierwsze koło</w:t>
      </w:r>
      <w:r>
        <w:rPr>
          <w:rFonts w:ascii="Times New Roman" w:hAnsi="Times New Roman" w:cs="Times New Roman"/>
          <w:sz w:val="24"/>
          <w:szCs w:val="24"/>
        </w:rPr>
        <w:t xml:space="preserve"> oznacza jako START ( próbuje napisać sam lub z pomocą rodzica). Ostatnie oznacza jako META. Dziecko niektóre pola zarysowuje tym samym kolorem</w:t>
      </w:r>
      <w:r w:rsidR="00A409A5">
        <w:rPr>
          <w:rFonts w:ascii="Times New Roman" w:hAnsi="Times New Roman" w:cs="Times New Roman"/>
          <w:sz w:val="24"/>
          <w:szCs w:val="24"/>
        </w:rPr>
        <w:t xml:space="preserve">. Propozycja gry: rodzic prosi dziecko by np. wybrało trzy dowolne koła na </w:t>
      </w:r>
      <w:r w:rsidR="00D9253B">
        <w:rPr>
          <w:rFonts w:ascii="Times New Roman" w:hAnsi="Times New Roman" w:cs="Times New Roman"/>
          <w:sz w:val="24"/>
          <w:szCs w:val="24"/>
        </w:rPr>
        <w:t>których rysuje słońca, trzy koła,</w:t>
      </w:r>
      <w:r w:rsidR="00A409A5">
        <w:rPr>
          <w:rFonts w:ascii="Times New Roman" w:hAnsi="Times New Roman" w:cs="Times New Roman"/>
          <w:sz w:val="24"/>
          <w:szCs w:val="24"/>
        </w:rPr>
        <w:t xml:space="preserve"> na których rysuje parasol, lub krople deszczu. Dziecko samo ustala reguły gry, np. pola ze słońcem przesuwa pionek o trzy pola do przodu, gdy zatrzymuje się na parasolu traci kolejkę. Ustalone reguły rodzic zapisuje na kartce.</w:t>
      </w:r>
    </w:p>
    <w:p w:rsidR="00A409A5" w:rsidRDefault="00A409A5" w:rsidP="00FE18A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gry dziecko pamięta o zasadzie cierpliwego czekania na swoją kolej gry.</w:t>
      </w:r>
    </w:p>
    <w:p w:rsidR="00FE18A8" w:rsidRDefault="00A409A5" w:rsidP="00BC291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Miłej zabawy!</w:t>
      </w:r>
    </w:p>
    <w:p w:rsidR="00BC2915" w:rsidRPr="00BC2915" w:rsidRDefault="00BC2915" w:rsidP="00BC291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C2915" w:rsidRPr="00BC2915" w:rsidSect="00D9253B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E2FA0"/>
    <w:multiLevelType w:val="hybridMultilevel"/>
    <w:tmpl w:val="B9C2EA74"/>
    <w:lvl w:ilvl="0" w:tplc="C688C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BC2915"/>
    <w:rsid w:val="00084878"/>
    <w:rsid w:val="00A409A5"/>
    <w:rsid w:val="00BC2915"/>
    <w:rsid w:val="00C040BC"/>
    <w:rsid w:val="00C464FA"/>
    <w:rsid w:val="00CA78CB"/>
    <w:rsid w:val="00D9253B"/>
    <w:rsid w:val="00E86D7A"/>
    <w:rsid w:val="00FE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64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dcterms:created xsi:type="dcterms:W3CDTF">2020-05-27T07:25:00Z</dcterms:created>
  <dcterms:modified xsi:type="dcterms:W3CDTF">2020-06-02T09:30:00Z</dcterms:modified>
</cp:coreProperties>
</file>