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EB" w:rsidRPr="00A53612" w:rsidRDefault="001209EB" w:rsidP="00897F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536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Propozycje zabaw i zadań do wykonania – 26.06.2020r.</w:t>
      </w:r>
    </w:p>
    <w:p w:rsidR="00A53612" w:rsidRPr="00A53612" w:rsidRDefault="00E86D56" w:rsidP="00897F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536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="00A53612" w:rsidRPr="00A536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Masa aksamitna </w:t>
      </w:r>
      <w:r w:rsidR="00C71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gotowa w 10 minut </w:t>
      </w:r>
      <w:r w:rsidR="00A53612" w:rsidRPr="00A536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– świetna zabawa masą plastyczną</w:t>
      </w:r>
    </w:p>
    <w:p w:rsidR="00A53612" w:rsidRPr="00A53612" w:rsidRDefault="00A53612" w:rsidP="00A53612">
      <w:pPr>
        <w:pStyle w:val="Nagwek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>Masa aksamitna – przepis:</w:t>
      </w:r>
    </w:p>
    <w:p w:rsidR="00A53612" w:rsidRPr="00A53612" w:rsidRDefault="00A53612" w:rsidP="00A536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>odżywka do włosów (jakakolwiek, 300 ml)</w:t>
      </w:r>
    </w:p>
    <w:p w:rsidR="00A53612" w:rsidRPr="00A53612" w:rsidRDefault="00A53612" w:rsidP="00A536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>mąka ziemniaczana (ok. 500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A53612" w:rsidRPr="00A53612" w:rsidRDefault="00A53612" w:rsidP="00A536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opcjonalnie: barwniki spożywcze </w:t>
      </w:r>
    </w:p>
    <w:p w:rsidR="00A53612" w:rsidRPr="00A53612" w:rsidRDefault="00A53612" w:rsidP="00A53612">
      <w:pPr>
        <w:pStyle w:val="Nagwek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>Przygotowanie:</w:t>
      </w:r>
    </w:p>
    <w:p w:rsidR="00A53612" w:rsidRPr="00A53612" w:rsidRDefault="00A53612" w:rsidP="00B75D6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>do miski przelewamy odżywkę – całą (300 ml).</w:t>
      </w:r>
    </w:p>
    <w:p w:rsidR="00A53612" w:rsidRPr="00C717E2" w:rsidRDefault="00A53612" w:rsidP="00B75D68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odżywki dodajemy około 10 czubatych łyżek mąki, tak by masa przybrała konsystencję gęstego budyniu, w którym wstawiona łyżka stoi. </w:t>
      </w:r>
    </w:p>
    <w:p w:rsidR="00A53612" w:rsidRPr="00A53612" w:rsidRDefault="00A53612" w:rsidP="00B75D68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>to jest dobry moment na dodatnie barwników – jeśli używamy tych w proszku, dodajemy dwie główki od wykałaczki na 1/3 masy, mieszamy i …</w:t>
      </w:r>
    </w:p>
    <w:p w:rsidR="00A53612" w:rsidRPr="00A53612" w:rsidRDefault="00A53612" w:rsidP="00B75D68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>gdy masę zabarwimy – dodajemy mąkę i zagniatamy masę do momentu, w którym przestanie klei</w:t>
      </w:r>
      <w:r w:rsidR="00C717E2">
        <w:rPr>
          <w:rFonts w:ascii="Times New Roman" w:hAnsi="Times New Roman" w:cs="Times New Roman"/>
          <w:color w:val="000000" w:themeColor="text1"/>
          <w:sz w:val="24"/>
          <w:szCs w:val="24"/>
        </w:rPr>
        <w:t>ć się do rąk, nie trwa to długo</w:t>
      </w:r>
    </w:p>
    <w:p w:rsidR="00A53612" w:rsidRPr="00A53612" w:rsidRDefault="00A53612" w:rsidP="00A53612">
      <w:pPr>
        <w:pStyle w:val="NormalnyWeb"/>
        <w:jc w:val="both"/>
        <w:rPr>
          <w:color w:val="000000" w:themeColor="text1"/>
        </w:rPr>
      </w:pPr>
      <w:r w:rsidRPr="00A53612">
        <w:rPr>
          <w:noProof/>
          <w:color w:val="000000" w:themeColor="text1"/>
        </w:rPr>
        <w:drawing>
          <wp:inline distT="0" distB="0" distL="0" distR="0" wp14:anchorId="2E313E6A" wp14:editId="32344439">
            <wp:extent cx="6324600" cy="3562350"/>
            <wp:effectExtent l="0" t="0" r="0" b="0"/>
            <wp:docPr id="2" name="Obraz 2" descr="masa aksami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sa aksamit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12" w:rsidRPr="00A53612" w:rsidRDefault="00A53612" w:rsidP="00C717E2">
      <w:pPr>
        <w:pStyle w:val="NormalnyWeb"/>
        <w:spacing w:after="240" w:afterAutospacing="0"/>
        <w:jc w:val="both"/>
        <w:rPr>
          <w:color w:val="000000" w:themeColor="text1"/>
        </w:rPr>
      </w:pPr>
      <w:r w:rsidRPr="00A53612">
        <w:rPr>
          <w:color w:val="000000" w:themeColor="text1"/>
        </w:rPr>
        <w:br/>
        <w:t>Efekt:</w:t>
      </w:r>
    </w:p>
    <w:p w:rsidR="00A53612" w:rsidRPr="00A53612" w:rsidRDefault="00A53612" w:rsidP="00A536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>masa tak miła w dotyku, że trudno się od niej oderwać!</w:t>
      </w:r>
    </w:p>
    <w:p w:rsidR="00A53612" w:rsidRPr="00A53612" w:rsidRDefault="00A53612" w:rsidP="00A536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>można z niej lepić przestrzenne elementy;</w:t>
      </w:r>
    </w:p>
    <w:p w:rsidR="00A53612" w:rsidRPr="00A53612" w:rsidRDefault="00A53612" w:rsidP="00A536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>można wałkować;</w:t>
      </w:r>
    </w:p>
    <w:p w:rsidR="00A53612" w:rsidRPr="00A53612" w:rsidRDefault="00A53612" w:rsidP="00A536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>można wycinać kształty foremkami lub odgniatać wzory – jest bardzo plastyczna;</w:t>
      </w:r>
    </w:p>
    <w:p w:rsidR="00A53612" w:rsidRPr="00A53612" w:rsidRDefault="00A53612" w:rsidP="00A536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>NIE MOŻNA jej jeść, co jest oczywiste, ale z tego względu z trzylatkami zalecam robić to pod stałą kontrolą;</w:t>
      </w:r>
    </w:p>
    <w:p w:rsidR="00A53612" w:rsidRPr="00A53612" w:rsidRDefault="00A53612" w:rsidP="00A536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>świetna zabawa gwarantowana!</w:t>
      </w:r>
    </w:p>
    <w:p w:rsidR="00A53612" w:rsidRPr="00A53612" w:rsidRDefault="00A53612" w:rsidP="00A536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masę można zamknąć w plastikowym pudełku i przechowywać kilka dni;</w:t>
      </w:r>
    </w:p>
    <w:p w:rsidR="00A53612" w:rsidRPr="00A53612" w:rsidRDefault="00A53612" w:rsidP="00A536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używana przez cały dzień traci na wilgotności i zaczyna się sypać – można ratować ją wodą w bardzo </w:t>
      </w:r>
      <w:r w:rsidR="00C717E2">
        <w:rPr>
          <w:rFonts w:ascii="Times New Roman" w:hAnsi="Times New Roman" w:cs="Times New Roman"/>
          <w:color w:val="000000" w:themeColor="text1"/>
          <w:sz w:val="24"/>
          <w:szCs w:val="24"/>
        </w:rPr>
        <w:t>malutkich ilościach</w:t>
      </w:r>
    </w:p>
    <w:p w:rsidR="00A53612" w:rsidRPr="00A53612" w:rsidRDefault="00A53612" w:rsidP="00A536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>nie barwi rąk;</w:t>
      </w:r>
    </w:p>
    <w:p w:rsidR="00A53612" w:rsidRPr="00A53612" w:rsidRDefault="00A53612" w:rsidP="00A536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612">
        <w:rPr>
          <w:rFonts w:ascii="Times New Roman" w:hAnsi="Times New Roman" w:cs="Times New Roman"/>
          <w:color w:val="000000" w:themeColor="text1"/>
          <w:sz w:val="24"/>
          <w:szCs w:val="24"/>
        </w:rPr>
        <w:t>niezabarwiona ma śnieżnobiały kolor!</w:t>
      </w:r>
    </w:p>
    <w:p w:rsidR="00E86D56" w:rsidRPr="00C717E2" w:rsidRDefault="00C717E2" w:rsidP="00897F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E86D56" w:rsidRPr="00C7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Mały </w:t>
      </w:r>
      <w:proofErr w:type="spellStart"/>
      <w:r w:rsidR="00E86D56" w:rsidRPr="00C7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ninja</w:t>
      </w:r>
      <w:proofErr w:type="spellEnd"/>
      <w:r w:rsidR="00E86D56" w:rsidRPr="00C7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zabawa ruchowa</w:t>
      </w:r>
    </w:p>
    <w:p w:rsidR="00B75D68" w:rsidRDefault="00E86D56" w:rsidP="00E8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Mały </w:t>
      </w:r>
      <w:proofErr w:type="spellStart"/>
      <w:r w:rsidRPr="00C717E2">
        <w:rPr>
          <w:rFonts w:ascii="Times New Roman" w:eastAsia="Times New Roman" w:hAnsi="Times New Roman" w:cs="Times New Roman"/>
          <w:sz w:val="24"/>
          <w:szCs w:val="24"/>
          <w:lang w:eastAsia="pl-PL"/>
        </w:rPr>
        <w:t>ninja</w:t>
      </w:r>
      <w:proofErr w:type="spellEnd"/>
      <w:r w:rsidRPr="00C7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człowiek pająk, nazywajcie to jak chcecie. Jedno wiem na pewno – dzieciaki będą tą zabawą zachwycone! </w:t>
      </w:r>
    </w:p>
    <w:p w:rsidR="00B75D68" w:rsidRDefault="00E86D56" w:rsidP="00E8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Wystarczy zaplątać sznurek czy włóczkę o stół i krzesła by stworzyć niełatwy do przejścia tor. </w:t>
      </w:r>
    </w:p>
    <w:p w:rsidR="00E86D56" w:rsidRPr="00C717E2" w:rsidRDefault="00E86D56" w:rsidP="00E8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7E2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wymaga skupienia, precyzji i trochę gimnastyki. A układ można za każdym razem zmieniać, zaczepiając w inny sposób włóczkę.</w:t>
      </w:r>
    </w:p>
    <w:p w:rsidR="00C92031" w:rsidRPr="00C717E2" w:rsidRDefault="00E86D56">
      <w:pPr>
        <w:rPr>
          <w:sz w:val="24"/>
          <w:szCs w:val="24"/>
        </w:rPr>
      </w:pPr>
      <w:r w:rsidRPr="00C717E2">
        <w:rPr>
          <w:noProof/>
          <w:sz w:val="24"/>
          <w:szCs w:val="24"/>
          <w:lang w:eastAsia="pl-PL"/>
        </w:rPr>
        <w:drawing>
          <wp:inline distT="0" distB="0" distL="0" distR="0">
            <wp:extent cx="5153299" cy="282892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19" cy="285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E2" w:rsidRDefault="00C717E2" w:rsidP="00C717E2">
      <w:pPr>
        <w:rPr>
          <w:rFonts w:ascii="Times New Roman" w:hAnsi="Times New Roman" w:cs="Times New Roman"/>
          <w:b/>
          <w:sz w:val="24"/>
          <w:szCs w:val="24"/>
        </w:rPr>
      </w:pPr>
    </w:p>
    <w:p w:rsidR="00C717E2" w:rsidRPr="00C717E2" w:rsidRDefault="00C717E2" w:rsidP="00C717E2">
      <w:pPr>
        <w:rPr>
          <w:rFonts w:ascii="Times New Roman" w:hAnsi="Times New Roman" w:cs="Times New Roman"/>
          <w:b/>
          <w:sz w:val="24"/>
          <w:szCs w:val="24"/>
        </w:rPr>
      </w:pPr>
      <w:r w:rsidRPr="00C717E2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Zabawa paluszkowa</w:t>
      </w:r>
      <w:r w:rsidRPr="00C717E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717E2">
        <w:rPr>
          <w:rFonts w:ascii="Times New Roman" w:hAnsi="Times New Roman" w:cs="Times New Roman"/>
          <w:b/>
          <w:sz w:val="24"/>
          <w:szCs w:val="24"/>
        </w:rPr>
        <w:t>Dziesięć małych małpek</w:t>
      </w:r>
    </w:p>
    <w:p w:rsidR="00C717E2" w:rsidRPr="00C717E2" w:rsidRDefault="00C717E2" w:rsidP="00C717E2">
      <w:pPr>
        <w:rPr>
          <w:rFonts w:ascii="Times New Roman" w:hAnsi="Times New Roman" w:cs="Times New Roman"/>
          <w:sz w:val="24"/>
          <w:szCs w:val="24"/>
        </w:rPr>
      </w:pPr>
      <w:r w:rsidRPr="00C717E2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C4F365" wp14:editId="35BA2A81">
            <wp:simplePos x="0" y="0"/>
            <wp:positionH relativeFrom="margin">
              <wp:posOffset>3667760</wp:posOffset>
            </wp:positionH>
            <wp:positionV relativeFrom="paragraph">
              <wp:posOffset>6350</wp:posOffset>
            </wp:positionV>
            <wp:extent cx="2595042" cy="2466975"/>
            <wp:effectExtent l="0" t="0" r="0" b="0"/>
            <wp:wrapNone/>
            <wp:docPr id="9" name="Obraz 9" descr="rymowanki pokazywanki i wycisz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ymowanki pokazywanki i wyciszan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42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7E2">
        <w:rPr>
          <w:rFonts w:ascii="Times New Roman" w:hAnsi="Times New Roman" w:cs="Times New Roman"/>
          <w:i/>
          <w:sz w:val="24"/>
          <w:szCs w:val="24"/>
        </w:rPr>
        <w:t>Dziesięć małych małpek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17E2">
        <w:rPr>
          <w:rFonts w:ascii="Times New Roman" w:hAnsi="Times New Roman" w:cs="Times New Roman"/>
          <w:sz w:val="24"/>
          <w:szCs w:val="24"/>
        </w:rPr>
        <w:t>(</w:t>
      </w:r>
      <w:r w:rsidRPr="00C717E2">
        <w:rPr>
          <w:rFonts w:ascii="Times New Roman" w:hAnsi="Times New Roman" w:cs="Times New Roman"/>
          <w:sz w:val="24"/>
          <w:szCs w:val="24"/>
        </w:rPr>
        <w:t>Wypowiadamy słowa rytmicznie pokazując 10 palców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17E2" w:rsidRPr="00C717E2" w:rsidRDefault="00C717E2" w:rsidP="00C717E2">
      <w:pPr>
        <w:rPr>
          <w:rFonts w:ascii="Times New Roman" w:hAnsi="Times New Roman" w:cs="Times New Roman"/>
          <w:sz w:val="24"/>
          <w:szCs w:val="24"/>
        </w:rPr>
      </w:pPr>
      <w:r w:rsidRPr="00C717E2">
        <w:rPr>
          <w:rFonts w:ascii="Times New Roman" w:hAnsi="Times New Roman" w:cs="Times New Roman"/>
          <w:i/>
          <w:sz w:val="24"/>
          <w:szCs w:val="24"/>
        </w:rPr>
        <w:t>Hop, hop, hop.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17E2">
        <w:rPr>
          <w:rFonts w:ascii="Times New Roman" w:hAnsi="Times New Roman" w:cs="Times New Roman"/>
          <w:sz w:val="24"/>
          <w:szCs w:val="24"/>
        </w:rPr>
        <w:t>Zginamy i prostujemy palce w rytm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17E2" w:rsidRPr="00C717E2" w:rsidRDefault="00C717E2" w:rsidP="00C717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Tak wesoło skacze,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17E2">
        <w:rPr>
          <w:rFonts w:ascii="Times New Roman" w:hAnsi="Times New Roman" w:cs="Times New Roman"/>
          <w:sz w:val="24"/>
          <w:szCs w:val="24"/>
        </w:rPr>
        <w:t>Zginamy i prostujemy palce w rytm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17E2" w:rsidRPr="00C717E2" w:rsidRDefault="00C717E2" w:rsidP="00C717E2">
      <w:pPr>
        <w:rPr>
          <w:rFonts w:ascii="Times New Roman" w:hAnsi="Times New Roman" w:cs="Times New Roman"/>
          <w:sz w:val="24"/>
          <w:szCs w:val="24"/>
        </w:rPr>
      </w:pPr>
      <w:r w:rsidRPr="00C717E2">
        <w:rPr>
          <w:rFonts w:ascii="Times New Roman" w:hAnsi="Times New Roman" w:cs="Times New Roman"/>
          <w:i/>
          <w:sz w:val="24"/>
          <w:szCs w:val="24"/>
        </w:rPr>
        <w:t>Hop, hop, hop.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17E2">
        <w:rPr>
          <w:rFonts w:ascii="Times New Roman" w:hAnsi="Times New Roman" w:cs="Times New Roman"/>
          <w:sz w:val="24"/>
          <w:szCs w:val="24"/>
        </w:rPr>
        <w:t>Zginamy i prostujemy palce w rytm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17E2" w:rsidRPr="00C717E2" w:rsidRDefault="00C717E2" w:rsidP="00C717E2">
      <w:pPr>
        <w:rPr>
          <w:rFonts w:ascii="Times New Roman" w:hAnsi="Times New Roman" w:cs="Times New Roman"/>
          <w:sz w:val="24"/>
          <w:szCs w:val="24"/>
        </w:rPr>
      </w:pPr>
      <w:r w:rsidRPr="00C717E2">
        <w:rPr>
          <w:rFonts w:ascii="Times New Roman" w:hAnsi="Times New Roman" w:cs="Times New Roman"/>
          <w:i/>
          <w:sz w:val="24"/>
          <w:szCs w:val="24"/>
        </w:rPr>
        <w:t>Stop!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17E2">
        <w:rPr>
          <w:rFonts w:ascii="Times New Roman" w:hAnsi="Times New Roman" w:cs="Times New Roman"/>
          <w:sz w:val="24"/>
          <w:szCs w:val="24"/>
        </w:rPr>
        <w:t>Trzymamy wyprostowane palce.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17E2" w:rsidRPr="00C717E2" w:rsidRDefault="00C717E2" w:rsidP="00C717E2">
      <w:pPr>
        <w:rPr>
          <w:rFonts w:ascii="Times New Roman" w:hAnsi="Times New Roman" w:cs="Times New Roman"/>
          <w:sz w:val="24"/>
          <w:szCs w:val="24"/>
        </w:rPr>
      </w:pPr>
      <w:r w:rsidRPr="00C717E2">
        <w:rPr>
          <w:rFonts w:ascii="Times New Roman" w:hAnsi="Times New Roman" w:cs="Times New Roman"/>
          <w:i/>
          <w:sz w:val="24"/>
          <w:szCs w:val="24"/>
        </w:rPr>
        <w:t>Zamiast małpko tutaj stać,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17E2">
        <w:rPr>
          <w:rFonts w:ascii="Times New Roman" w:hAnsi="Times New Roman" w:cs="Times New Roman"/>
          <w:sz w:val="24"/>
          <w:szCs w:val="24"/>
        </w:rPr>
        <w:t>Dotykamy pierwszego paluszka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17E2" w:rsidRPr="00B75D68" w:rsidRDefault="00C717E2">
      <w:pPr>
        <w:rPr>
          <w:rFonts w:ascii="Times New Roman" w:hAnsi="Times New Roman" w:cs="Times New Roman"/>
          <w:sz w:val="24"/>
          <w:szCs w:val="24"/>
        </w:rPr>
      </w:pPr>
      <w:r w:rsidRPr="00C717E2">
        <w:rPr>
          <w:rFonts w:ascii="Times New Roman" w:hAnsi="Times New Roman" w:cs="Times New Roman"/>
          <w:i/>
          <w:sz w:val="24"/>
          <w:szCs w:val="24"/>
        </w:rPr>
        <w:t>Pora iść już spać.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17E2">
        <w:rPr>
          <w:rFonts w:ascii="Times New Roman" w:hAnsi="Times New Roman" w:cs="Times New Roman"/>
          <w:sz w:val="24"/>
          <w:szCs w:val="24"/>
        </w:rPr>
        <w:t>Chowamy palec.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C717E2">
        <w:rPr>
          <w:sz w:val="24"/>
          <w:szCs w:val="24"/>
        </w:rPr>
        <w:t xml:space="preserve"> </w:t>
      </w:r>
    </w:p>
    <w:sectPr w:rsidR="00C717E2" w:rsidRPr="00B7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36A"/>
    <w:multiLevelType w:val="multilevel"/>
    <w:tmpl w:val="0904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75CF1"/>
    <w:multiLevelType w:val="multilevel"/>
    <w:tmpl w:val="BCE2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052C4"/>
    <w:multiLevelType w:val="multilevel"/>
    <w:tmpl w:val="FAA88A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B08DC"/>
    <w:multiLevelType w:val="multilevel"/>
    <w:tmpl w:val="197C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408E1"/>
    <w:multiLevelType w:val="multilevel"/>
    <w:tmpl w:val="B21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64F73"/>
    <w:multiLevelType w:val="multilevel"/>
    <w:tmpl w:val="635A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77B66"/>
    <w:multiLevelType w:val="multilevel"/>
    <w:tmpl w:val="B9EA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56"/>
    <w:rsid w:val="001209EB"/>
    <w:rsid w:val="0031653B"/>
    <w:rsid w:val="00897F8C"/>
    <w:rsid w:val="00A53612"/>
    <w:rsid w:val="00B75D68"/>
    <w:rsid w:val="00C717E2"/>
    <w:rsid w:val="00C92031"/>
    <w:rsid w:val="00E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C33F"/>
  <w15:chartTrackingRefBased/>
  <w15:docId w15:val="{DEB3E9CC-3B48-494D-A60E-CAA016BE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3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1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86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65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6D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8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6D56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65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A536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A5361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17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C-MON</dc:creator>
  <cp:keywords/>
  <dc:description/>
  <cp:lastModifiedBy>C-MON</cp:lastModifiedBy>
  <cp:revision>4</cp:revision>
  <dcterms:created xsi:type="dcterms:W3CDTF">2020-06-20T14:12:00Z</dcterms:created>
  <dcterms:modified xsi:type="dcterms:W3CDTF">2020-06-20T20:01:00Z</dcterms:modified>
</cp:coreProperties>
</file>